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9BF" w:rsidRDefault="005309BF" w:rsidP="004E4691">
      <w:pPr>
        <w:jc w:val="center"/>
        <w:rPr>
          <w:rFonts w:ascii="Times New Roman" w:hAnsi="Times New Roman" w:cs="Times New Roman"/>
          <w:sz w:val="24"/>
          <w:szCs w:val="24"/>
        </w:rPr>
      </w:pPr>
    </w:p>
    <w:p w:rsidR="004E4691" w:rsidRDefault="004E4691" w:rsidP="004E4691">
      <w:pPr>
        <w:jc w:val="center"/>
        <w:rPr>
          <w:rFonts w:ascii="Times New Roman" w:hAnsi="Times New Roman" w:cs="Times New Roman"/>
          <w:sz w:val="24"/>
          <w:szCs w:val="24"/>
        </w:rPr>
      </w:pPr>
    </w:p>
    <w:p w:rsidR="004E4691" w:rsidRDefault="004E4691" w:rsidP="004E4691">
      <w:pPr>
        <w:jc w:val="center"/>
        <w:rPr>
          <w:rFonts w:ascii="Times New Roman" w:hAnsi="Times New Roman" w:cs="Times New Roman"/>
          <w:sz w:val="24"/>
          <w:szCs w:val="24"/>
        </w:rPr>
      </w:pPr>
    </w:p>
    <w:p w:rsidR="004E4691" w:rsidRDefault="007D6BD0" w:rsidP="004E4691">
      <w:pPr>
        <w:jc w:val="center"/>
        <w:rPr>
          <w:rFonts w:ascii="Times New Roman" w:hAnsi="Times New Roman" w:cs="Times New Roman"/>
          <w:b/>
          <w:sz w:val="24"/>
          <w:szCs w:val="24"/>
        </w:rPr>
      </w:pPr>
      <w:r w:rsidRPr="004E4691">
        <w:rPr>
          <w:rFonts w:ascii="Times New Roman" w:hAnsi="Times New Roman" w:cs="Times New Roman"/>
          <w:b/>
          <w:sz w:val="24"/>
          <w:szCs w:val="24"/>
        </w:rPr>
        <w:t xml:space="preserve">Trump's Administration </w:t>
      </w:r>
    </w:p>
    <w:p w:rsidR="004E4691" w:rsidRDefault="004E4691" w:rsidP="004E4691">
      <w:pPr>
        <w:jc w:val="center"/>
        <w:rPr>
          <w:rFonts w:ascii="Times New Roman" w:hAnsi="Times New Roman" w:cs="Times New Roman"/>
          <w:sz w:val="24"/>
          <w:szCs w:val="24"/>
        </w:rPr>
      </w:pPr>
    </w:p>
    <w:p w:rsid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w:t>
      </w:r>
    </w:p>
    <w:p w:rsid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Due Date</w:t>
      </w: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Default="004E4691" w:rsidP="004E4691">
      <w:pPr>
        <w:spacing w:line="480" w:lineRule="auto"/>
        <w:contextualSpacing/>
        <w:jc w:val="center"/>
        <w:rPr>
          <w:rFonts w:ascii="Times New Roman" w:hAnsi="Times New Roman" w:cs="Times New Roman"/>
          <w:sz w:val="24"/>
          <w:szCs w:val="24"/>
        </w:rPr>
      </w:pPr>
    </w:p>
    <w:p w:rsidR="004E4691" w:rsidRPr="004E4691" w:rsidRDefault="007D6BD0" w:rsidP="004E469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4E4691" w:rsidRDefault="004E4691" w:rsidP="004E4691">
      <w:pPr>
        <w:spacing w:line="480" w:lineRule="auto"/>
        <w:contextualSpacing/>
        <w:rPr>
          <w:rFonts w:ascii="Times New Roman" w:hAnsi="Times New Roman" w:cs="Times New Roman"/>
          <w:b/>
          <w:sz w:val="24"/>
          <w:szCs w:val="24"/>
        </w:rPr>
      </w:pPr>
    </w:p>
    <w:p w:rsidR="004E4691" w:rsidRDefault="004E4691" w:rsidP="004E4691">
      <w:pPr>
        <w:spacing w:line="480" w:lineRule="auto"/>
        <w:contextualSpacing/>
        <w:rPr>
          <w:rFonts w:ascii="Times New Roman" w:hAnsi="Times New Roman" w:cs="Times New Roman"/>
          <w:b/>
          <w:sz w:val="24"/>
          <w:szCs w:val="24"/>
        </w:rPr>
      </w:pPr>
    </w:p>
    <w:p w:rsidR="004E4691" w:rsidRDefault="004E4691" w:rsidP="004E4691">
      <w:pPr>
        <w:spacing w:line="480" w:lineRule="auto"/>
        <w:contextualSpacing/>
        <w:rPr>
          <w:rFonts w:ascii="Times New Roman" w:hAnsi="Times New Roman" w:cs="Times New Roman"/>
          <w:b/>
          <w:sz w:val="24"/>
          <w:szCs w:val="24"/>
        </w:rPr>
      </w:pPr>
    </w:p>
    <w:p w:rsidR="004E4691" w:rsidRDefault="004E4691" w:rsidP="004E4691">
      <w:pPr>
        <w:spacing w:line="480" w:lineRule="auto"/>
        <w:contextualSpacing/>
        <w:rPr>
          <w:rFonts w:ascii="Times New Roman" w:hAnsi="Times New Roman" w:cs="Times New Roman"/>
          <w:b/>
          <w:sz w:val="24"/>
          <w:szCs w:val="24"/>
        </w:rPr>
      </w:pPr>
    </w:p>
    <w:p w:rsidR="004E4691" w:rsidRDefault="004E4691" w:rsidP="004E4691">
      <w:pPr>
        <w:spacing w:line="480" w:lineRule="auto"/>
        <w:contextualSpacing/>
        <w:rPr>
          <w:rFonts w:ascii="Times New Roman" w:hAnsi="Times New Roman" w:cs="Times New Roman"/>
          <w:b/>
          <w:sz w:val="24"/>
          <w:szCs w:val="24"/>
        </w:rPr>
      </w:pPr>
    </w:p>
    <w:p w:rsidR="00C372F8" w:rsidRDefault="007D6BD0" w:rsidP="004C7D51">
      <w:pPr>
        <w:spacing w:line="480" w:lineRule="auto"/>
        <w:contextualSpacing/>
        <w:jc w:val="center"/>
        <w:rPr>
          <w:rFonts w:ascii="Times New Roman" w:hAnsi="Times New Roman" w:cs="Times New Roman"/>
          <w:b/>
          <w:sz w:val="24"/>
          <w:szCs w:val="24"/>
        </w:rPr>
      </w:pPr>
      <w:r w:rsidRPr="004E4691">
        <w:rPr>
          <w:rFonts w:ascii="Times New Roman" w:hAnsi="Times New Roman" w:cs="Times New Roman"/>
          <w:b/>
          <w:sz w:val="24"/>
          <w:szCs w:val="24"/>
        </w:rPr>
        <w:lastRenderedPageBreak/>
        <w:t>Trump's Administration</w:t>
      </w:r>
    </w:p>
    <w:p w:rsidR="007959F0" w:rsidRDefault="007D6BD0" w:rsidP="004C7D5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Trump's reign at the helm will prevalently be remembered for the freque</w:t>
      </w:r>
      <w:r w:rsidR="00C372F8">
        <w:rPr>
          <w:rFonts w:ascii="Times New Roman" w:hAnsi="Times New Roman" w:cs="Times New Roman"/>
          <w:sz w:val="24"/>
          <w:szCs w:val="24"/>
        </w:rPr>
        <w:t xml:space="preserve">nt layoff of workers, especially in the White House. For instance, at the end of Trump's first administrative year, approximately 34% of the workers had been affected by the changes either through laying off or quitting. By March 2018, 43workers in the White House had been affected by the changes. </w:t>
      </w:r>
      <w:r w:rsidR="00164F9C">
        <w:rPr>
          <w:rFonts w:ascii="Times New Roman" w:hAnsi="Times New Roman" w:cs="Times New Roman"/>
          <w:sz w:val="24"/>
          <w:szCs w:val="24"/>
        </w:rPr>
        <w:t>The administration was hugely influenced by turnovers in its initial two years more than any other president. In his first three years, the reshuffles that Trump made were as four times as those made by his pred</w:t>
      </w:r>
      <w:r w:rsidR="00571BCE">
        <w:rPr>
          <w:rFonts w:ascii="Times New Roman" w:hAnsi="Times New Roman" w:cs="Times New Roman"/>
          <w:sz w:val="24"/>
          <w:szCs w:val="24"/>
        </w:rPr>
        <w:t>ecessor in his first six years</w:t>
      </w:r>
      <w:r w:rsidR="00B57C57">
        <w:rPr>
          <w:rFonts w:ascii="Times New Roman" w:hAnsi="Times New Roman" w:cs="Times New Roman"/>
          <w:sz w:val="24"/>
          <w:szCs w:val="24"/>
        </w:rPr>
        <w:t xml:space="preserve"> (</w:t>
      </w:r>
      <w:r w:rsidR="00B57C57">
        <w:rPr>
          <w:rFonts w:ascii="Times New Roman" w:hAnsi="Times New Roman" w:cs="Times New Roman"/>
          <w:color w:val="222222"/>
          <w:sz w:val="24"/>
          <w:szCs w:val="24"/>
          <w:shd w:val="clear" w:color="auto" w:fill="FFFFFF"/>
        </w:rPr>
        <w:t xml:space="preserve">Noland, 2018). </w:t>
      </w:r>
      <w:r w:rsidR="00571BCE">
        <w:rPr>
          <w:rFonts w:ascii="Times New Roman" w:hAnsi="Times New Roman" w:cs="Times New Roman"/>
          <w:sz w:val="24"/>
          <w:szCs w:val="24"/>
        </w:rPr>
        <w:t xml:space="preserve">As shown throughout the framework, Trump's administration has been marked by a change in the critical policies. </w:t>
      </w:r>
    </w:p>
    <w:p w:rsidR="00F31188" w:rsidRDefault="007D6BD0" w:rsidP="004C7D5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357EB9">
        <w:rPr>
          <w:rFonts w:ascii="Times New Roman" w:hAnsi="Times New Roman" w:cs="Times New Roman"/>
          <w:sz w:val="24"/>
          <w:szCs w:val="24"/>
        </w:rPr>
        <w:t xml:space="preserve">Critical decisions were made during the Trump era that defined the kind of leader he was. For instance, after his swearing-in in 2017, his government set strict travel measures against citizens of Somalia, Sudan, Syria, Yemen, and Iran. </w:t>
      </w:r>
      <w:r w:rsidR="00816D9F">
        <w:rPr>
          <w:rFonts w:ascii="Times New Roman" w:hAnsi="Times New Roman" w:cs="Times New Roman"/>
          <w:sz w:val="24"/>
          <w:szCs w:val="24"/>
        </w:rPr>
        <w:t>The policy revealed two aspects regarding his rule: one, using the executive more than the legislative agreement and insiders' use than the legal personnel. The implementation of the policy quickly attracted diverse views. Through the policy's performance, his attachment with the Republican Party became stronger while fueled mistrust from the Democratic party</w:t>
      </w:r>
      <w:r w:rsidR="002C445B">
        <w:rPr>
          <w:rFonts w:ascii="Times New Roman" w:hAnsi="Times New Roman" w:cs="Times New Roman"/>
          <w:sz w:val="24"/>
          <w:szCs w:val="24"/>
        </w:rPr>
        <w:t xml:space="preserve"> (</w:t>
      </w:r>
      <w:r w:rsidR="002C445B">
        <w:rPr>
          <w:rFonts w:ascii="Times New Roman" w:hAnsi="Times New Roman" w:cs="Times New Roman"/>
          <w:color w:val="222222"/>
          <w:sz w:val="24"/>
          <w:szCs w:val="24"/>
          <w:shd w:val="clear" w:color="auto" w:fill="FFFFFF"/>
        </w:rPr>
        <w:t xml:space="preserve">Bolton, </w:t>
      </w:r>
      <w:r w:rsidR="002C445B" w:rsidRPr="00F85624">
        <w:rPr>
          <w:rFonts w:ascii="Times New Roman" w:hAnsi="Times New Roman" w:cs="Times New Roman"/>
          <w:color w:val="222222"/>
          <w:sz w:val="24"/>
          <w:szCs w:val="24"/>
          <w:shd w:val="clear" w:color="auto" w:fill="FFFFFF"/>
        </w:rPr>
        <w:t>2017).</w:t>
      </w:r>
      <w:r w:rsidR="00816D9F">
        <w:rPr>
          <w:rFonts w:ascii="Times New Roman" w:hAnsi="Times New Roman" w:cs="Times New Roman"/>
          <w:sz w:val="24"/>
          <w:szCs w:val="24"/>
        </w:rPr>
        <w:t xml:space="preserve"> Therefore, the implementation of the policy </w:t>
      </w:r>
      <w:r w:rsidR="005A38D5">
        <w:rPr>
          <w:rFonts w:ascii="Times New Roman" w:hAnsi="Times New Roman" w:cs="Times New Roman"/>
          <w:sz w:val="24"/>
          <w:szCs w:val="24"/>
        </w:rPr>
        <w:t xml:space="preserve">clearly revealed an administration characterized by ethical politics. </w:t>
      </w:r>
    </w:p>
    <w:p w:rsidR="008C2B2D" w:rsidRDefault="007D6BD0" w:rsidP="004C7D5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Trump's foreign policy impac</w:t>
      </w:r>
      <w:r>
        <w:rPr>
          <w:rFonts w:ascii="Times New Roman" w:hAnsi="Times New Roman" w:cs="Times New Roman"/>
          <w:sz w:val="24"/>
          <w:szCs w:val="24"/>
        </w:rPr>
        <w:t xml:space="preserve">ted the function and the position of the United States in the world. </w:t>
      </w:r>
      <w:r w:rsidR="00DF2A72">
        <w:rPr>
          <w:rFonts w:ascii="Times New Roman" w:hAnsi="Times New Roman" w:cs="Times New Roman"/>
          <w:sz w:val="24"/>
          <w:szCs w:val="24"/>
        </w:rPr>
        <w:t>The patronage of Trump has undoubtedly attracted criticism across the globe. America no longer lives in the dreams of Ronald Reagan, who had branded it "a beacon of Hope." Contrary to this, Trump's strict immigration measures and support for offensive regimes across the world have attracted n</w:t>
      </w:r>
      <w:r w:rsidR="00AF2822">
        <w:rPr>
          <w:rFonts w:ascii="Times New Roman" w:hAnsi="Times New Roman" w:cs="Times New Roman"/>
          <w:sz w:val="24"/>
          <w:szCs w:val="24"/>
        </w:rPr>
        <w:t xml:space="preserve">egative perceptions of America. The aspect is revealed through </w:t>
      </w:r>
      <w:r w:rsidR="00AF2822">
        <w:rPr>
          <w:rFonts w:ascii="Times New Roman" w:hAnsi="Times New Roman" w:cs="Times New Roman"/>
          <w:sz w:val="24"/>
          <w:szCs w:val="24"/>
        </w:rPr>
        <w:lastRenderedPageBreak/>
        <w:t xml:space="preserve">the opinions on media and surveys on the United States. However, under the new governance United States has a chance to improve its perception. </w:t>
      </w:r>
    </w:p>
    <w:p w:rsidR="006F4535" w:rsidRDefault="007D6BD0" w:rsidP="004C7D5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Trump has consistently exhibited a similar leadership technique similar to the one used by hardliner Vladimir Putin. Trump has acted in an equal manner to his admirer, Putin, an aspect that has </w:t>
      </w:r>
      <w:r>
        <w:rPr>
          <w:rFonts w:ascii="Times New Roman" w:hAnsi="Times New Roman" w:cs="Times New Roman"/>
          <w:sz w:val="24"/>
          <w:szCs w:val="24"/>
        </w:rPr>
        <w:t>drawn significant attention. It is complicated to comprehend Putin's tactics. For instance</w:t>
      </w:r>
      <w:r w:rsidR="0098715A">
        <w:rPr>
          <w:rFonts w:ascii="Times New Roman" w:hAnsi="Times New Roman" w:cs="Times New Roman"/>
          <w:sz w:val="24"/>
          <w:szCs w:val="24"/>
        </w:rPr>
        <w:t>, while Trump's administration was establishing bipartisan local support for his international policy, it isn't easy to think of any admirable measure.</w:t>
      </w:r>
      <w:r w:rsidR="00303565">
        <w:rPr>
          <w:rFonts w:ascii="Times New Roman" w:hAnsi="Times New Roman" w:cs="Times New Roman"/>
          <w:sz w:val="24"/>
          <w:szCs w:val="24"/>
        </w:rPr>
        <w:t xml:space="preserve"> The decision attracted varied opinions, especially the Republicans on Capitol Hill</w:t>
      </w:r>
      <w:r w:rsidR="00C80A98">
        <w:rPr>
          <w:rFonts w:ascii="Times New Roman" w:hAnsi="Times New Roman" w:cs="Times New Roman"/>
          <w:sz w:val="24"/>
          <w:szCs w:val="24"/>
        </w:rPr>
        <w:t xml:space="preserve"> (</w:t>
      </w:r>
      <w:r w:rsidR="00C80A98">
        <w:rPr>
          <w:rFonts w:ascii="Times New Roman" w:hAnsi="Times New Roman" w:cs="Times New Roman"/>
          <w:color w:val="222222"/>
          <w:sz w:val="24"/>
          <w:szCs w:val="24"/>
          <w:shd w:val="clear" w:color="auto" w:fill="FFFFFF"/>
        </w:rPr>
        <w:t xml:space="preserve">Hejny, </w:t>
      </w:r>
      <w:r w:rsidR="00C80A98" w:rsidRPr="00F85624">
        <w:rPr>
          <w:rFonts w:ascii="Times New Roman" w:hAnsi="Times New Roman" w:cs="Times New Roman"/>
          <w:color w:val="222222"/>
          <w:sz w:val="24"/>
          <w:szCs w:val="24"/>
          <w:shd w:val="clear" w:color="auto" w:fill="FFFFFF"/>
        </w:rPr>
        <w:t>2018).</w:t>
      </w:r>
      <w:r w:rsidR="00303565">
        <w:rPr>
          <w:rFonts w:ascii="Times New Roman" w:hAnsi="Times New Roman" w:cs="Times New Roman"/>
          <w:sz w:val="24"/>
          <w:szCs w:val="24"/>
        </w:rPr>
        <w:t xml:space="preserve"> Therefore, Putin has had an influential role in Trump's administration, possibly because a wide range of Trump's administration is supported by dark Russian money. </w:t>
      </w:r>
    </w:p>
    <w:p w:rsidR="00AF2822" w:rsidRDefault="007D6BD0" w:rsidP="004C7D5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D07F95">
        <w:rPr>
          <w:rFonts w:ascii="Times New Roman" w:hAnsi="Times New Roman" w:cs="Times New Roman"/>
          <w:sz w:val="24"/>
          <w:szCs w:val="24"/>
        </w:rPr>
        <w:t>Trump's America first policies have affected the performance of America in the international frame. The approach has led to existing tensions between China and America. The tension has been because Trump advocates for racism and xenophobia, aspects which are admonished at international levels. The element that China is interactive regardless of the color basis have made them prosper in international trade. In addition, Trump lacked substantial understanding with China mostly in fields of Trade and human rights. Therefore, Trump's policies have largely impacted the United States in several ways, especially his action of supporting the whi</w:t>
      </w:r>
      <w:r w:rsidR="00603E2C">
        <w:rPr>
          <w:rFonts w:ascii="Times New Roman" w:hAnsi="Times New Roman" w:cs="Times New Roman"/>
          <w:sz w:val="24"/>
          <w:szCs w:val="24"/>
        </w:rPr>
        <w:t xml:space="preserve">te supremacists has caused ethical factions and political divisions. Trump's administration will indeed be memorable or erased depending on the benefit or disadvantage during the reign. </w:t>
      </w:r>
    </w:p>
    <w:p w:rsidR="00571BCE" w:rsidRDefault="00571BCE" w:rsidP="004C7D51">
      <w:pPr>
        <w:spacing w:line="480" w:lineRule="auto"/>
        <w:ind w:firstLine="720"/>
        <w:contextualSpacing/>
        <w:rPr>
          <w:rFonts w:ascii="Times New Roman" w:hAnsi="Times New Roman" w:cs="Times New Roman"/>
          <w:sz w:val="24"/>
          <w:szCs w:val="24"/>
        </w:rPr>
      </w:pPr>
    </w:p>
    <w:p w:rsidR="004C7D51" w:rsidRPr="00C372F8" w:rsidRDefault="004C7D51" w:rsidP="004C7D51">
      <w:pPr>
        <w:spacing w:line="480" w:lineRule="auto"/>
        <w:ind w:firstLine="720"/>
        <w:contextualSpacing/>
        <w:rPr>
          <w:rFonts w:ascii="Times New Roman" w:hAnsi="Times New Roman" w:cs="Times New Roman"/>
          <w:b/>
          <w:sz w:val="24"/>
          <w:szCs w:val="24"/>
        </w:rPr>
      </w:pPr>
    </w:p>
    <w:p w:rsidR="004E4691" w:rsidRDefault="004E4691" w:rsidP="004E4691">
      <w:pPr>
        <w:spacing w:line="480" w:lineRule="auto"/>
        <w:contextualSpacing/>
        <w:jc w:val="center"/>
        <w:rPr>
          <w:rFonts w:ascii="Times New Roman" w:hAnsi="Times New Roman" w:cs="Times New Roman"/>
          <w:b/>
          <w:sz w:val="24"/>
          <w:szCs w:val="24"/>
        </w:rPr>
      </w:pPr>
    </w:p>
    <w:p w:rsidR="00F85624" w:rsidRDefault="007D6BD0" w:rsidP="00A55D97">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E4691" w:rsidRPr="00F85624" w:rsidRDefault="007D6BD0" w:rsidP="00F85624">
      <w:pPr>
        <w:spacing w:line="480" w:lineRule="auto"/>
        <w:ind w:left="720" w:hanging="720"/>
        <w:contextualSpacing/>
        <w:rPr>
          <w:rFonts w:ascii="Times New Roman" w:hAnsi="Times New Roman" w:cs="Times New Roman"/>
          <w:color w:val="222222"/>
          <w:sz w:val="24"/>
          <w:szCs w:val="24"/>
          <w:shd w:val="clear" w:color="auto" w:fill="FFFFFF"/>
        </w:rPr>
      </w:pPr>
      <w:r w:rsidRPr="00F85624">
        <w:rPr>
          <w:rFonts w:ascii="Times New Roman" w:hAnsi="Times New Roman" w:cs="Times New Roman"/>
          <w:color w:val="222222"/>
          <w:sz w:val="24"/>
          <w:szCs w:val="24"/>
          <w:shd w:val="clear" w:color="auto" w:fill="FFFFFF"/>
        </w:rPr>
        <w:t>Bolton, A. (2017). Trump team prepares dramatic cuts</w:t>
      </w:r>
      <w:r w:rsidRPr="00F85624">
        <w:rPr>
          <w:rFonts w:ascii="Times New Roman" w:hAnsi="Times New Roman" w:cs="Times New Roman"/>
          <w:i/>
          <w:iCs/>
          <w:color w:val="222222"/>
          <w:sz w:val="24"/>
          <w:szCs w:val="24"/>
          <w:shd w:val="clear" w:color="auto" w:fill="FFFFFF"/>
        </w:rPr>
        <w:t>—the Hill</w:t>
      </w:r>
      <w:r w:rsidRPr="00F85624">
        <w:rPr>
          <w:rFonts w:ascii="Times New Roman" w:hAnsi="Times New Roman" w:cs="Times New Roman"/>
          <w:color w:val="222222"/>
          <w:sz w:val="24"/>
          <w:szCs w:val="24"/>
          <w:shd w:val="clear" w:color="auto" w:fill="FFFFFF"/>
        </w:rPr>
        <w:t>.</w:t>
      </w:r>
    </w:p>
    <w:p w:rsidR="00F85624" w:rsidRPr="00F85624" w:rsidRDefault="007D6BD0" w:rsidP="00F85624">
      <w:pPr>
        <w:spacing w:line="480" w:lineRule="auto"/>
        <w:ind w:left="720" w:hanging="720"/>
        <w:contextualSpacing/>
        <w:rPr>
          <w:rFonts w:ascii="Times New Roman" w:hAnsi="Times New Roman" w:cs="Times New Roman"/>
          <w:color w:val="222222"/>
          <w:sz w:val="24"/>
          <w:szCs w:val="24"/>
          <w:shd w:val="clear" w:color="auto" w:fill="FFFFFF"/>
        </w:rPr>
      </w:pPr>
      <w:r w:rsidRPr="00F85624">
        <w:rPr>
          <w:rFonts w:ascii="Times New Roman" w:hAnsi="Times New Roman" w:cs="Times New Roman"/>
          <w:color w:val="222222"/>
          <w:sz w:val="24"/>
          <w:szCs w:val="24"/>
          <w:shd w:val="clear" w:color="auto" w:fill="FFFFFF"/>
        </w:rPr>
        <w:t xml:space="preserve">Hejny, J. (2018). The Trump Administration and environmental policy: Reagan </w:t>
      </w:r>
      <w:r w:rsidR="007B37AD" w:rsidRPr="00F85624">
        <w:rPr>
          <w:rFonts w:ascii="Times New Roman" w:hAnsi="Times New Roman" w:cs="Times New Roman"/>
          <w:color w:val="222222"/>
          <w:sz w:val="24"/>
          <w:szCs w:val="24"/>
          <w:shd w:val="clear" w:color="auto" w:fill="FFFFFF"/>
        </w:rPr>
        <w:t>redux?</w:t>
      </w:r>
      <w:bookmarkStart w:id="0" w:name="_GoBack"/>
      <w:bookmarkEnd w:id="0"/>
      <w:r w:rsidRPr="00F85624">
        <w:rPr>
          <w:rFonts w:ascii="Times New Roman" w:hAnsi="Times New Roman" w:cs="Times New Roman"/>
          <w:color w:val="222222"/>
          <w:sz w:val="24"/>
          <w:szCs w:val="24"/>
          <w:shd w:val="clear" w:color="auto" w:fill="FFFFFF"/>
        </w:rPr>
        <w:t xml:space="preserve"> </w:t>
      </w:r>
      <w:r w:rsidRPr="00F85624">
        <w:rPr>
          <w:rFonts w:ascii="Times New Roman" w:hAnsi="Times New Roman" w:cs="Times New Roman"/>
          <w:i/>
          <w:iCs/>
          <w:color w:val="222222"/>
          <w:sz w:val="24"/>
          <w:szCs w:val="24"/>
          <w:shd w:val="clear" w:color="auto" w:fill="FFFFFF"/>
        </w:rPr>
        <w:t>Journal of Environmental Studies and</w:t>
      </w:r>
      <w:r w:rsidRPr="00F85624">
        <w:rPr>
          <w:rFonts w:ascii="Times New Roman" w:hAnsi="Times New Roman" w:cs="Times New Roman"/>
          <w:i/>
          <w:iCs/>
          <w:color w:val="222222"/>
          <w:sz w:val="24"/>
          <w:szCs w:val="24"/>
          <w:shd w:val="clear" w:color="auto" w:fill="FFFFFF"/>
        </w:rPr>
        <w:t xml:space="preserve"> Sciences</w:t>
      </w:r>
      <w:r w:rsidRPr="00F85624">
        <w:rPr>
          <w:rFonts w:ascii="Times New Roman" w:hAnsi="Times New Roman" w:cs="Times New Roman"/>
          <w:color w:val="222222"/>
          <w:sz w:val="24"/>
          <w:szCs w:val="24"/>
          <w:shd w:val="clear" w:color="auto" w:fill="FFFFFF"/>
        </w:rPr>
        <w:t xml:space="preserve">, </w:t>
      </w:r>
      <w:r w:rsidRPr="00F85624">
        <w:rPr>
          <w:rFonts w:ascii="Times New Roman" w:hAnsi="Times New Roman" w:cs="Times New Roman"/>
          <w:i/>
          <w:iCs/>
          <w:color w:val="222222"/>
          <w:sz w:val="24"/>
          <w:szCs w:val="24"/>
          <w:shd w:val="clear" w:color="auto" w:fill="FFFFFF"/>
        </w:rPr>
        <w:t>8</w:t>
      </w:r>
      <w:r w:rsidRPr="00F85624">
        <w:rPr>
          <w:rFonts w:ascii="Times New Roman" w:hAnsi="Times New Roman" w:cs="Times New Roman"/>
          <w:color w:val="222222"/>
          <w:sz w:val="24"/>
          <w:szCs w:val="24"/>
          <w:shd w:val="clear" w:color="auto" w:fill="FFFFFF"/>
        </w:rPr>
        <w:t>(2), 197-211.</w:t>
      </w:r>
    </w:p>
    <w:p w:rsidR="00F85624" w:rsidRPr="00F85624" w:rsidRDefault="007D6BD0" w:rsidP="00F85624">
      <w:pPr>
        <w:spacing w:line="480" w:lineRule="auto"/>
        <w:ind w:left="720" w:hanging="720"/>
        <w:contextualSpacing/>
        <w:rPr>
          <w:rFonts w:ascii="Times New Roman" w:hAnsi="Times New Roman" w:cs="Times New Roman"/>
          <w:b/>
          <w:sz w:val="24"/>
          <w:szCs w:val="24"/>
        </w:rPr>
      </w:pPr>
      <w:r w:rsidRPr="00F85624">
        <w:rPr>
          <w:rFonts w:ascii="Times New Roman" w:hAnsi="Times New Roman" w:cs="Times New Roman"/>
          <w:color w:val="222222"/>
          <w:sz w:val="24"/>
          <w:szCs w:val="24"/>
          <w:shd w:val="clear" w:color="auto" w:fill="FFFFFF"/>
        </w:rPr>
        <w:t xml:space="preserve">Noland, M. (2018). US trade policy in the Trump administration. </w:t>
      </w:r>
      <w:r w:rsidRPr="00F85624">
        <w:rPr>
          <w:rFonts w:ascii="Times New Roman" w:hAnsi="Times New Roman" w:cs="Times New Roman"/>
          <w:i/>
          <w:iCs/>
          <w:color w:val="222222"/>
          <w:sz w:val="24"/>
          <w:szCs w:val="24"/>
          <w:shd w:val="clear" w:color="auto" w:fill="FFFFFF"/>
        </w:rPr>
        <w:t>Asian Economic Policy Review</w:t>
      </w:r>
      <w:r w:rsidRPr="00F85624">
        <w:rPr>
          <w:rFonts w:ascii="Times New Roman" w:hAnsi="Times New Roman" w:cs="Times New Roman"/>
          <w:color w:val="222222"/>
          <w:sz w:val="24"/>
          <w:szCs w:val="24"/>
          <w:shd w:val="clear" w:color="auto" w:fill="FFFFFF"/>
        </w:rPr>
        <w:t xml:space="preserve">, </w:t>
      </w:r>
      <w:r w:rsidRPr="00F85624">
        <w:rPr>
          <w:rFonts w:ascii="Times New Roman" w:hAnsi="Times New Roman" w:cs="Times New Roman"/>
          <w:i/>
          <w:iCs/>
          <w:color w:val="222222"/>
          <w:sz w:val="24"/>
          <w:szCs w:val="24"/>
          <w:shd w:val="clear" w:color="auto" w:fill="FFFFFF"/>
        </w:rPr>
        <w:t>13</w:t>
      </w:r>
      <w:r w:rsidRPr="00F85624">
        <w:rPr>
          <w:rFonts w:ascii="Times New Roman" w:hAnsi="Times New Roman" w:cs="Times New Roman"/>
          <w:color w:val="222222"/>
          <w:sz w:val="24"/>
          <w:szCs w:val="24"/>
          <w:shd w:val="clear" w:color="auto" w:fill="FFFFFF"/>
        </w:rPr>
        <w:t>(2), 262-278.</w:t>
      </w:r>
    </w:p>
    <w:p w:rsidR="004E4691" w:rsidRPr="00F85624" w:rsidRDefault="004E4691" w:rsidP="00F85624">
      <w:pPr>
        <w:spacing w:line="480" w:lineRule="auto"/>
        <w:ind w:left="720" w:hanging="720"/>
        <w:contextualSpacing/>
        <w:rPr>
          <w:rFonts w:ascii="Times New Roman" w:hAnsi="Times New Roman" w:cs="Times New Roman"/>
          <w:b/>
          <w:sz w:val="24"/>
          <w:szCs w:val="24"/>
        </w:rPr>
      </w:pPr>
    </w:p>
    <w:sectPr w:rsidR="004E4691" w:rsidRPr="00F8562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BD0" w:rsidRDefault="007D6BD0">
      <w:pPr>
        <w:spacing w:after="0" w:line="240" w:lineRule="auto"/>
      </w:pPr>
      <w:r>
        <w:separator/>
      </w:r>
    </w:p>
  </w:endnote>
  <w:endnote w:type="continuationSeparator" w:id="0">
    <w:p w:rsidR="007D6BD0" w:rsidRDefault="007D6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BD0" w:rsidRDefault="007D6BD0">
      <w:pPr>
        <w:spacing w:after="0" w:line="240" w:lineRule="auto"/>
      </w:pPr>
      <w:r>
        <w:separator/>
      </w:r>
    </w:p>
  </w:footnote>
  <w:footnote w:type="continuationSeparator" w:id="0">
    <w:p w:rsidR="007D6BD0" w:rsidRDefault="007D6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865517"/>
      <w:docPartObj>
        <w:docPartGallery w:val="Page Numbers (Top of Page)"/>
        <w:docPartUnique/>
      </w:docPartObj>
    </w:sdtPr>
    <w:sdtEndPr>
      <w:rPr>
        <w:noProof/>
      </w:rPr>
    </w:sdtEndPr>
    <w:sdtContent>
      <w:p w:rsidR="004E4691" w:rsidRDefault="007D6BD0">
        <w:pPr>
          <w:pStyle w:val="Header"/>
          <w:jc w:val="right"/>
        </w:pPr>
        <w:r>
          <w:fldChar w:fldCharType="begin"/>
        </w:r>
        <w:r>
          <w:instrText xml:space="preserve"> PAGE   \* MERGEFORMAT </w:instrText>
        </w:r>
        <w:r>
          <w:fldChar w:fldCharType="separate"/>
        </w:r>
        <w:r w:rsidR="007B37AD">
          <w:rPr>
            <w:noProof/>
          </w:rPr>
          <w:t>3</w:t>
        </w:r>
        <w:r>
          <w:rPr>
            <w:noProof/>
          </w:rPr>
          <w:fldChar w:fldCharType="end"/>
        </w:r>
      </w:p>
    </w:sdtContent>
  </w:sdt>
  <w:p w:rsidR="004E4691" w:rsidRDefault="004E4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691"/>
    <w:rsid w:val="00164F9C"/>
    <w:rsid w:val="002C445B"/>
    <w:rsid w:val="00303565"/>
    <w:rsid w:val="00357EB9"/>
    <w:rsid w:val="004C7D51"/>
    <w:rsid w:val="004E4691"/>
    <w:rsid w:val="005309BF"/>
    <w:rsid w:val="00571BCE"/>
    <w:rsid w:val="005A38D5"/>
    <w:rsid w:val="00603E2C"/>
    <w:rsid w:val="006F4535"/>
    <w:rsid w:val="007959F0"/>
    <w:rsid w:val="007B37AD"/>
    <w:rsid w:val="007D6BD0"/>
    <w:rsid w:val="00816D9F"/>
    <w:rsid w:val="008C2B2D"/>
    <w:rsid w:val="0098715A"/>
    <w:rsid w:val="009C4FA6"/>
    <w:rsid w:val="00A55D97"/>
    <w:rsid w:val="00AF2822"/>
    <w:rsid w:val="00B57C57"/>
    <w:rsid w:val="00B6725D"/>
    <w:rsid w:val="00C372F8"/>
    <w:rsid w:val="00C74B7A"/>
    <w:rsid w:val="00C80A98"/>
    <w:rsid w:val="00D07F95"/>
    <w:rsid w:val="00DF2A72"/>
    <w:rsid w:val="00F31188"/>
    <w:rsid w:val="00F85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89FC1A-2774-44AF-8B0A-E9A9ADF73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691"/>
  </w:style>
  <w:style w:type="paragraph" w:styleId="Footer">
    <w:name w:val="footer"/>
    <w:basedOn w:val="Normal"/>
    <w:link w:val="FooterChar"/>
    <w:uiPriority w:val="99"/>
    <w:unhideWhenUsed/>
    <w:rsid w:val="004E46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18</cp:revision>
  <dcterms:created xsi:type="dcterms:W3CDTF">2020-12-13T19:19:00Z</dcterms:created>
  <dcterms:modified xsi:type="dcterms:W3CDTF">2020-12-13T21:51:00Z</dcterms:modified>
</cp:coreProperties>
</file>